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543505">
        <w:rPr>
          <w:b/>
        </w:rPr>
        <w:t>Ten – US Foreign Policy – 1898 - 1919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  <w:r w:rsidR="00543505">
        <w:t xml:space="preserve"> </w:t>
      </w:r>
    </w:p>
    <w:p w:rsidR="00376581" w:rsidRPr="00C05E7B" w:rsidRDefault="00376581" w:rsidP="00376581">
      <w:pPr>
        <w:spacing w:line="240" w:lineRule="auto"/>
        <w:contextualSpacing/>
        <w:rPr>
          <w:b/>
          <w:u w:val="single"/>
        </w:rPr>
      </w:pPr>
      <w:r w:rsidRPr="00C05E7B">
        <w:rPr>
          <w:b/>
          <w:u w:val="single"/>
        </w:rPr>
        <w:t xml:space="preserve">Past SOL </w:t>
      </w:r>
      <w:r w:rsidR="00C05E7B">
        <w:rPr>
          <w:b/>
          <w:u w:val="single"/>
        </w:rPr>
        <w:t xml:space="preserve">Test </w:t>
      </w:r>
      <w:r w:rsidRPr="00C05E7B">
        <w:rPr>
          <w:b/>
          <w:u w:val="single"/>
        </w:rPr>
        <w:t xml:space="preserve">Questions: </w:t>
      </w:r>
    </w:p>
    <w:p w:rsidR="00376581" w:rsidRPr="00C05E7B" w:rsidRDefault="00970748" w:rsidP="00376581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62864</wp:posOffset>
                </wp:positionV>
                <wp:extent cx="0" cy="673417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34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4.95pt" to="234pt,5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6D+tgEAAMMDAAAOAAAAZHJzL2Uyb0RvYy54bWysU02P0zAQvSPxHyzfaZICuyhquoeu4IKg&#10;Ypcf4HXGjSV/aWya9N8zdtIsAiQE4uJ47Hlv5j1PdneTNewMGLV3HW82NWfgpO+1O3X86+P7V+84&#10;i0m4XhjvoOMXiPxu//LFbgwtbP3gTQ/IiMTFdgwdH1IKbVVFOYAVceMDOLpUHq1IFOKp6lGMxG5N&#10;ta3rm2r02Af0EmKk0/v5ku8Lv1Ig02elIiRmOk69pbJiWZ/yWu13oj2hCIOWSxviH7qwQjsqulLd&#10;iyTYN9S/UFkt0Uev0kZ6W3mltISigdQ09U9qHgYRoGghc2JYbYr/j1Z+Oh+R6b7jW86csPREDwmF&#10;Pg2JHbxzZKBHts0+jSG2lH5wR1yiGI6YRU8Kbf6SHDYVby+rtzAlJudDSac3t6/fNLdvM1/1DAwY&#10;0wfwluVNx412WbZoxfljTHPqNYVwuZG5dNmli4GcbNwXUCSFijUFXYYIDgbZWdDzCynBpWYpXbIz&#10;TGljVmD9Z+CSn6FQBuxvwCuiVPYurWCrncffVU/TtWU1518dmHVnC558fymPUqyhSSnmLlOdR/HH&#10;uMCf/739dwAAAP//AwBQSwMEFAAGAAgAAAAhADPcWrjgAAAACgEAAA8AAABkcnMvZG93bnJldi54&#10;bWxMj0FLw0AUhO+C/2F5ghdpN0rapjGbokLpwYrY+AO22WcSzL4N2U2a+ut94kGPwwwz32SbybZi&#10;xN43jhTcziMQSKUzDVUK3ovtLAHhgyajW0eo4IweNvnlRaZT4070huMhVIJLyKdaQR1Cl0rpyxqt&#10;9nPXIbH34XqrA8u+kqbXJy63rbyLoqW0uiFeqHWHTzWWn4fBKthtH/F5cR6q2Cx2xc1Y7F++XhOl&#10;rq+mh3sQAafwF4YffEaHnJmObiDjRasgXib8JShYr0Gw/6uPHIxWUQwyz+T/C/k3AAAA//8DAFBL&#10;AQItABQABgAIAAAAIQC2gziS/gAAAOEBAAATAAAAAAAAAAAAAAAAAAAAAABbQ29udGVudF9UeXBl&#10;c10ueG1sUEsBAi0AFAAGAAgAAAAhADj9If/WAAAAlAEAAAsAAAAAAAAAAAAAAAAALwEAAF9yZWxz&#10;Ly5yZWxzUEsBAi0AFAAGAAgAAAAhAH0XoP62AQAAwwMAAA4AAAAAAAAAAAAAAAAALgIAAGRycy9l&#10;Mm9Eb2MueG1sUEsBAi0AFAAGAAgAAAAhADPcWrjgAAAACgEAAA8AAAAAAAAAAAAAAAAAEAQAAGRy&#10;cy9kb3ducmV2LnhtbFBLBQYAAAAABAAEAPMAAAAdBQAAAAA=&#10;" strokecolor="#4579b8 [3044]"/>
            </w:pict>
          </mc:Fallback>
        </mc:AlternateContent>
      </w:r>
    </w:p>
    <w:p w:rsidR="00376581" w:rsidRDefault="00376581" w:rsidP="00376581">
      <w:pPr>
        <w:spacing w:line="240" w:lineRule="auto"/>
        <w:contextualSpacing/>
        <w:sectPr w:rsidR="00376581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6581" w:rsidRPr="00376581" w:rsidRDefault="00376581" w:rsidP="00376581">
      <w:pPr>
        <w:spacing w:line="240" w:lineRule="auto"/>
        <w:contextualSpacing/>
        <w:rPr>
          <w:b/>
        </w:rPr>
      </w:pPr>
      <w:proofErr w:type="gramStart"/>
      <w:r w:rsidRPr="00376581">
        <w:rPr>
          <w:b/>
        </w:rPr>
        <w:lastRenderedPageBreak/>
        <w:t>_____1.</w:t>
      </w:r>
      <w:proofErr w:type="gramEnd"/>
      <w:r w:rsidRPr="00376581">
        <w:rPr>
          <w:b/>
        </w:rPr>
        <w:t xml:space="preserve">  Which of the following best describes Woodrow Wilson’s foreign policy at the beginning of World War I? </w:t>
      </w:r>
    </w:p>
    <w:p w:rsidR="00376581" w:rsidRDefault="00376581" w:rsidP="00376581">
      <w:pPr>
        <w:spacing w:line="240" w:lineRule="auto"/>
        <w:contextualSpacing/>
      </w:pPr>
      <w:r>
        <w:tab/>
        <w:t>A.  Imperialistic</w:t>
      </w:r>
    </w:p>
    <w:p w:rsidR="00376581" w:rsidRDefault="00376581" w:rsidP="00376581">
      <w:pPr>
        <w:spacing w:line="240" w:lineRule="auto"/>
        <w:contextualSpacing/>
      </w:pPr>
      <w:r>
        <w:tab/>
        <w:t>B.  Militaristic</w:t>
      </w:r>
    </w:p>
    <w:p w:rsidR="00376581" w:rsidRDefault="00376581" w:rsidP="00376581">
      <w:pPr>
        <w:spacing w:line="240" w:lineRule="auto"/>
        <w:contextualSpacing/>
      </w:pPr>
      <w:r>
        <w:tab/>
        <w:t>C.  Neutral</w:t>
      </w:r>
    </w:p>
    <w:p w:rsidR="00376581" w:rsidRDefault="00376581" w:rsidP="00376581">
      <w:pPr>
        <w:spacing w:line="240" w:lineRule="auto"/>
        <w:contextualSpacing/>
      </w:pPr>
      <w:r>
        <w:tab/>
        <w:t xml:space="preserve">D.  Socialist </w:t>
      </w:r>
    </w:p>
    <w:p w:rsidR="00376581" w:rsidRDefault="00376581" w:rsidP="00376581">
      <w:pPr>
        <w:spacing w:line="240" w:lineRule="auto"/>
        <w:contextualSpacing/>
      </w:pPr>
    </w:p>
    <w:p w:rsidR="00C05E7B" w:rsidRDefault="00C05E7B" w:rsidP="00376581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1815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sitani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E7B" w:rsidRDefault="00C05E7B" w:rsidP="00376581">
      <w:pPr>
        <w:spacing w:line="240" w:lineRule="auto"/>
        <w:contextualSpacing/>
      </w:pPr>
    </w:p>
    <w:p w:rsidR="00376581" w:rsidRPr="00C05E7B" w:rsidRDefault="00376581" w:rsidP="00376581">
      <w:pPr>
        <w:spacing w:line="240" w:lineRule="auto"/>
        <w:contextualSpacing/>
        <w:rPr>
          <w:b/>
        </w:rPr>
      </w:pPr>
      <w:proofErr w:type="gramStart"/>
      <w:r w:rsidRPr="00C05E7B">
        <w:rPr>
          <w:b/>
        </w:rPr>
        <w:t>_____2.</w:t>
      </w:r>
      <w:proofErr w:type="gramEnd"/>
      <w:r w:rsidRPr="00C05E7B">
        <w:rPr>
          <w:b/>
        </w:rPr>
        <w:t xml:space="preserve">  </w:t>
      </w:r>
      <w:r w:rsidR="00C05E7B" w:rsidRPr="00C05E7B">
        <w:rPr>
          <w:b/>
        </w:rPr>
        <w:t xml:space="preserve">This headline </w:t>
      </w:r>
      <w:proofErr w:type="gramStart"/>
      <w:r w:rsidR="00C05E7B" w:rsidRPr="00C05E7B">
        <w:rPr>
          <w:b/>
        </w:rPr>
        <w:t>effected</w:t>
      </w:r>
      <w:proofErr w:type="gramEnd"/>
      <w:r w:rsidR="00C05E7B" w:rsidRPr="00C05E7B">
        <w:rPr>
          <w:b/>
        </w:rPr>
        <w:t xml:space="preserve"> the United States by eventually leading to – </w:t>
      </w:r>
    </w:p>
    <w:p w:rsidR="00C05E7B" w:rsidRDefault="00C05E7B" w:rsidP="00376581">
      <w:pPr>
        <w:spacing w:line="240" w:lineRule="auto"/>
        <w:contextualSpacing/>
      </w:pPr>
      <w:r>
        <w:tab/>
      </w:r>
      <w:proofErr w:type="gramStart"/>
      <w:r>
        <w:t>A.  involvement</w:t>
      </w:r>
      <w:proofErr w:type="gramEnd"/>
      <w:r>
        <w:t xml:space="preserve"> in the Spanish-</w:t>
      </w:r>
    </w:p>
    <w:p w:rsidR="00C05E7B" w:rsidRDefault="00C05E7B" w:rsidP="00376581">
      <w:pPr>
        <w:spacing w:line="240" w:lineRule="auto"/>
        <w:contextualSpacing/>
      </w:pPr>
      <w:r>
        <w:tab/>
        <w:t xml:space="preserve">     American War. </w:t>
      </w:r>
    </w:p>
    <w:p w:rsidR="00C05E7B" w:rsidRDefault="00C05E7B" w:rsidP="00376581">
      <w:pPr>
        <w:spacing w:line="240" w:lineRule="auto"/>
        <w:contextualSpacing/>
      </w:pPr>
      <w:r>
        <w:tab/>
      </w:r>
      <w:proofErr w:type="gramStart"/>
      <w:r>
        <w:t>B.  construction</w:t>
      </w:r>
      <w:proofErr w:type="gramEnd"/>
      <w:r>
        <w:t xml:space="preserve"> of the Panama Canal. </w:t>
      </w:r>
    </w:p>
    <w:p w:rsidR="00C05E7B" w:rsidRDefault="00C05E7B" w:rsidP="00376581">
      <w:pPr>
        <w:spacing w:line="240" w:lineRule="auto"/>
        <w:contextualSpacing/>
      </w:pPr>
      <w:r>
        <w:tab/>
      </w:r>
      <w:proofErr w:type="gramStart"/>
      <w:r>
        <w:t>C.  entry</w:t>
      </w:r>
      <w:proofErr w:type="gramEnd"/>
      <w:r>
        <w:t xml:space="preserve"> into World War I</w:t>
      </w:r>
    </w:p>
    <w:p w:rsidR="00C05E7B" w:rsidRDefault="00C05E7B" w:rsidP="00376581">
      <w:pPr>
        <w:spacing w:line="240" w:lineRule="auto"/>
        <w:contextualSpacing/>
      </w:pPr>
      <w:r>
        <w:tab/>
      </w:r>
      <w:proofErr w:type="gramStart"/>
      <w:r>
        <w:t>D.  neutrality</w:t>
      </w:r>
      <w:proofErr w:type="gramEnd"/>
      <w:r>
        <w:t xml:space="preserve"> during the 1930s. </w:t>
      </w:r>
    </w:p>
    <w:p w:rsidR="004A2BFB" w:rsidRDefault="004A2BFB" w:rsidP="00376581">
      <w:pPr>
        <w:spacing w:line="240" w:lineRule="auto"/>
        <w:contextualSpacing/>
      </w:pPr>
    </w:p>
    <w:p w:rsidR="004A2BFB" w:rsidRPr="004A2BFB" w:rsidRDefault="004A2BFB" w:rsidP="00376581">
      <w:pPr>
        <w:spacing w:line="240" w:lineRule="auto"/>
        <w:contextualSpacing/>
        <w:rPr>
          <w:b/>
        </w:rPr>
      </w:pPr>
      <w:proofErr w:type="gramStart"/>
      <w:r w:rsidRPr="004A2BFB">
        <w:rPr>
          <w:b/>
        </w:rPr>
        <w:t>_____3.</w:t>
      </w:r>
      <w:proofErr w:type="gramEnd"/>
      <w:r w:rsidRPr="004A2BFB">
        <w:rPr>
          <w:b/>
        </w:rPr>
        <w:t xml:space="preserve">  Which action kept the United States from joining the League of Nations? </w:t>
      </w:r>
    </w:p>
    <w:p w:rsidR="004A2BFB" w:rsidRDefault="004A2BFB" w:rsidP="00376581">
      <w:pPr>
        <w:spacing w:line="240" w:lineRule="auto"/>
        <w:contextualSpacing/>
      </w:pPr>
      <w:r>
        <w:tab/>
        <w:t>A.  Massive public protests</w:t>
      </w:r>
    </w:p>
    <w:p w:rsidR="004A2BFB" w:rsidRDefault="004A2BFB" w:rsidP="00376581">
      <w:pPr>
        <w:spacing w:line="240" w:lineRule="auto"/>
        <w:contextualSpacing/>
      </w:pPr>
      <w:r>
        <w:tab/>
        <w:t>B.  Veto by the President</w:t>
      </w:r>
    </w:p>
    <w:p w:rsidR="004A2BFB" w:rsidRDefault="004A2BFB" w:rsidP="00376581">
      <w:pPr>
        <w:spacing w:line="240" w:lineRule="auto"/>
        <w:contextualSpacing/>
      </w:pPr>
      <w:r>
        <w:tab/>
        <w:t xml:space="preserve">C.  Opposition in the Senate </w:t>
      </w:r>
    </w:p>
    <w:p w:rsidR="004A2BFB" w:rsidRDefault="004A2BFB" w:rsidP="00376581">
      <w:pPr>
        <w:spacing w:line="240" w:lineRule="auto"/>
        <w:contextualSpacing/>
      </w:pPr>
      <w:r>
        <w:tab/>
        <w:t xml:space="preserve">D.  Revision of treaties </w:t>
      </w:r>
    </w:p>
    <w:p w:rsidR="004A2BFB" w:rsidRDefault="004A2BFB" w:rsidP="00376581">
      <w:pPr>
        <w:spacing w:line="240" w:lineRule="auto"/>
        <w:contextualSpacing/>
      </w:pPr>
    </w:p>
    <w:p w:rsidR="004A2BFB" w:rsidRDefault="004A2BFB" w:rsidP="00376581">
      <w:pPr>
        <w:spacing w:line="240" w:lineRule="auto"/>
        <w:contextualSpacing/>
      </w:pPr>
    </w:p>
    <w:p w:rsidR="00970748" w:rsidRDefault="00970748" w:rsidP="00376581">
      <w:pPr>
        <w:spacing w:line="240" w:lineRule="auto"/>
        <w:contextualSpacing/>
      </w:pPr>
    </w:p>
    <w:p w:rsidR="00970748" w:rsidRDefault="00970748" w:rsidP="00376581">
      <w:pPr>
        <w:spacing w:line="240" w:lineRule="auto"/>
        <w:contextualSpacing/>
      </w:pPr>
    </w:p>
    <w:p w:rsidR="00970748" w:rsidRPr="00970748" w:rsidRDefault="00970748" w:rsidP="00376581">
      <w:pPr>
        <w:spacing w:line="240" w:lineRule="auto"/>
        <w:contextualSpacing/>
        <w:rPr>
          <w:b/>
        </w:rPr>
      </w:pPr>
      <w:proofErr w:type="gramStart"/>
      <w:r w:rsidRPr="00970748">
        <w:rPr>
          <w:b/>
        </w:rPr>
        <w:lastRenderedPageBreak/>
        <w:t>_____4.</w:t>
      </w:r>
      <w:proofErr w:type="gramEnd"/>
      <w:r w:rsidRPr="00970748">
        <w:rPr>
          <w:b/>
        </w:rPr>
        <w:t xml:space="preserve">  The Open Door Policy was important to United States merchants because its goal was to – </w:t>
      </w:r>
    </w:p>
    <w:p w:rsidR="00970748" w:rsidRDefault="00970748" w:rsidP="00376581">
      <w:pPr>
        <w:spacing w:line="240" w:lineRule="auto"/>
        <w:contextualSpacing/>
      </w:pPr>
      <w:r>
        <w:tab/>
      </w:r>
      <w:proofErr w:type="gramStart"/>
      <w:r>
        <w:t>A.  ensure</w:t>
      </w:r>
      <w:proofErr w:type="gramEnd"/>
      <w:r>
        <w:t xml:space="preserve"> freedom of trade with China</w:t>
      </w:r>
    </w:p>
    <w:p w:rsidR="00970748" w:rsidRDefault="00970748" w:rsidP="00376581">
      <w:pPr>
        <w:spacing w:line="240" w:lineRule="auto"/>
        <w:contextualSpacing/>
      </w:pPr>
      <w:r>
        <w:tab/>
      </w:r>
      <w:proofErr w:type="gramStart"/>
      <w:r>
        <w:t>B.  control</w:t>
      </w:r>
      <w:proofErr w:type="gramEnd"/>
      <w:r>
        <w:t xml:space="preserve"> the economy of Latin </w:t>
      </w:r>
    </w:p>
    <w:p w:rsidR="00970748" w:rsidRDefault="00970748" w:rsidP="00376581">
      <w:pPr>
        <w:spacing w:line="240" w:lineRule="auto"/>
        <w:contextualSpacing/>
      </w:pPr>
      <w:r>
        <w:tab/>
        <w:t xml:space="preserve">     America</w:t>
      </w:r>
    </w:p>
    <w:p w:rsidR="00970748" w:rsidRDefault="00970748" w:rsidP="00376581">
      <w:pPr>
        <w:spacing w:line="240" w:lineRule="auto"/>
        <w:contextualSpacing/>
      </w:pPr>
      <w:r>
        <w:tab/>
      </w:r>
      <w:proofErr w:type="gramStart"/>
      <w:r>
        <w:t>C.  grant</w:t>
      </w:r>
      <w:proofErr w:type="gramEnd"/>
      <w:r>
        <w:t xml:space="preserve"> exclusive trading rights with </w:t>
      </w:r>
    </w:p>
    <w:p w:rsidR="00970748" w:rsidRDefault="00970748" w:rsidP="00376581">
      <w:pPr>
        <w:spacing w:line="240" w:lineRule="auto"/>
        <w:contextualSpacing/>
      </w:pPr>
      <w:r>
        <w:tab/>
        <w:t xml:space="preserve">      Hawaii </w:t>
      </w:r>
    </w:p>
    <w:p w:rsidR="00970748" w:rsidRDefault="00970748" w:rsidP="00376581">
      <w:pPr>
        <w:spacing w:line="240" w:lineRule="auto"/>
        <w:contextualSpacing/>
      </w:pPr>
      <w:r>
        <w:tab/>
      </w:r>
      <w:proofErr w:type="gramStart"/>
      <w:r>
        <w:t>D.  limit</w:t>
      </w:r>
      <w:proofErr w:type="gramEnd"/>
      <w:r>
        <w:t xml:space="preserve"> commercial activity in Europe</w:t>
      </w:r>
      <w:r w:rsidR="00662215">
        <w:t xml:space="preserve"> </w:t>
      </w:r>
    </w:p>
    <w:p w:rsidR="00662215" w:rsidRDefault="00662215" w:rsidP="00376581">
      <w:pPr>
        <w:spacing w:line="240" w:lineRule="auto"/>
        <w:contextualSpacing/>
      </w:pPr>
    </w:p>
    <w:p w:rsidR="00662215" w:rsidRPr="00662215" w:rsidRDefault="00662215" w:rsidP="00376581">
      <w:pPr>
        <w:spacing w:line="240" w:lineRule="auto"/>
        <w:contextualSpacing/>
        <w:rPr>
          <w:b/>
        </w:rPr>
      </w:pPr>
      <w:proofErr w:type="gramStart"/>
      <w:r w:rsidRPr="00662215">
        <w:rPr>
          <w:b/>
        </w:rPr>
        <w:t>_____5.</w:t>
      </w:r>
      <w:proofErr w:type="gramEnd"/>
      <w:r w:rsidRPr="00662215">
        <w:rPr>
          <w:b/>
        </w:rPr>
        <w:t xml:space="preserve">  Which of these led to the annexation of Hawaii in 1898? </w:t>
      </w:r>
    </w:p>
    <w:p w:rsidR="00662215" w:rsidRDefault="00662215" w:rsidP="00376581">
      <w:pPr>
        <w:spacing w:line="240" w:lineRule="auto"/>
        <w:contextualSpacing/>
      </w:pPr>
      <w:r>
        <w:tab/>
      </w:r>
      <w:proofErr w:type="gramStart"/>
      <w:r>
        <w:t>A.  strategic</w:t>
      </w:r>
      <w:proofErr w:type="gramEnd"/>
      <w:r>
        <w:t xml:space="preserve"> need for refueling stations. </w:t>
      </w:r>
    </w:p>
    <w:p w:rsidR="00662215" w:rsidRDefault="00662215" w:rsidP="00376581">
      <w:pPr>
        <w:spacing w:line="240" w:lineRule="auto"/>
        <w:contextualSpacing/>
      </w:pPr>
      <w:r>
        <w:tab/>
      </w:r>
      <w:proofErr w:type="gramStart"/>
      <w:r>
        <w:t>B.  military</w:t>
      </w:r>
      <w:proofErr w:type="gramEnd"/>
      <w:r>
        <w:t xml:space="preserve"> conflicts in other </w:t>
      </w:r>
    </w:p>
    <w:p w:rsidR="00662215" w:rsidRDefault="00662215" w:rsidP="00376581">
      <w:pPr>
        <w:spacing w:line="240" w:lineRule="auto"/>
        <w:contextualSpacing/>
      </w:pPr>
      <w:r>
        <w:tab/>
        <w:t xml:space="preserve">      </w:t>
      </w:r>
      <w:proofErr w:type="gramStart"/>
      <w:r>
        <w:t>hemispheres</w:t>
      </w:r>
      <w:proofErr w:type="gramEnd"/>
      <w:r>
        <w:t xml:space="preserve">. </w:t>
      </w:r>
    </w:p>
    <w:p w:rsidR="00662215" w:rsidRDefault="00662215" w:rsidP="00376581">
      <w:pPr>
        <w:spacing w:line="240" w:lineRule="auto"/>
        <w:contextualSpacing/>
      </w:pPr>
      <w:r>
        <w:tab/>
      </w:r>
      <w:proofErr w:type="gramStart"/>
      <w:r>
        <w:t>C.  yellow</w:t>
      </w:r>
      <w:proofErr w:type="gramEnd"/>
      <w:r>
        <w:t xml:space="preserve"> journalism by American </w:t>
      </w:r>
    </w:p>
    <w:p w:rsidR="00662215" w:rsidRDefault="00662215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newspapers</w:t>
      </w:r>
      <w:proofErr w:type="gramEnd"/>
      <w:r>
        <w:t xml:space="preserve">. </w:t>
      </w:r>
    </w:p>
    <w:p w:rsidR="00662215" w:rsidRDefault="00662215" w:rsidP="00376581">
      <w:pPr>
        <w:spacing w:line="240" w:lineRule="auto"/>
        <w:contextualSpacing/>
      </w:pPr>
      <w:r>
        <w:tab/>
      </w:r>
      <w:proofErr w:type="gramStart"/>
      <w:r>
        <w:t>D.  popular</w:t>
      </w:r>
      <w:proofErr w:type="gramEnd"/>
      <w:r>
        <w:t xml:space="preserve"> sovereignty for United </w:t>
      </w:r>
    </w:p>
    <w:p w:rsidR="00662215" w:rsidRDefault="00662215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States citizens.</w:t>
      </w:r>
      <w:proofErr w:type="gramEnd"/>
      <w:r>
        <w:t xml:space="preserve"> </w:t>
      </w:r>
    </w:p>
    <w:p w:rsidR="00662215" w:rsidRDefault="004E337A" w:rsidP="00376581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3190875" cy="123825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238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37A" w:rsidRDefault="004E337A" w:rsidP="004E337A">
                            <w:r>
                              <w:t xml:space="preserve">“A general association of nations must be formed under specific covenants for the purpose of affording mutual guarantees of political independence and territorial integrity to great and small states alike.”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0;margin-top:11.65pt;width:251.25pt;height:9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kgHdAIAACsFAAAOAAAAZHJzL2Uyb0RvYy54bWysVEtv2zAMvg/YfxB0Xxyn6SuoUwQpOgwo&#10;2qLt0LMiS4kxWdQoJXb260fJjtt1OQ27yKT5/vRRV9dtbdhOoa/AFjwfjTlTVkJZ2XXBv7/cfrng&#10;zAdhS2HAqoLvlefX88+frho3UxPYgCkVMkpi/axxBd+E4GZZ5uVG1cKPwClLRg1Yi0AqrrMSRUPZ&#10;a5NNxuOzrAEsHYJU3tPfm87I5ym/1kqGB629CswUnHoL6cR0ruKZza/EbI3CbSrZtyH+oYtaVJaK&#10;DqluRBBsi9VfqepKInjQYSShzkDrSqo0A02Tjz9M87wRTqVZCBzvBpj8/0sr73ePyKqy4FPOrKjp&#10;ip5ga0tVsicCT9i1UWwaYWqcn5H3s3vEXvMkxplbjXX80jSsTdDuB2hVG5iknyf55fji/JQzSbZ8&#10;cnIxOU3gZ2/hDn34qqBmUSg4xjZiDwlXsbvzgeqS/8GPlNhT10WSwt6o2IixT0rTUFR3kqITndTS&#10;INsJIoKQUtlwFqeifMk7hunKmCEwPxZoQt4H9b4xTCWaDYHjY4F/VhwiUlWwYQiuKwt4LEH5Y6jc&#10;+R+m72aO44d21fY3s4JyT9eK0PHdO3lbEah3wodHgURwWgVa2vBAhzbQFBx6ibMN4K9j/6M/8Y6s&#10;nDW0MAX3P7cCFWfmmyVGXubTadywpExPzyek4HvL6r3Fbusl0FXk9Dw4mcToH8xB1Aj1K+32IlYl&#10;k7CSahdcBjwoy9AtMr0OUi0WyY22yolwZ5+djMkjwJEvL+2rQNczKxAp7+GwXGL2gVudb4y0sNgG&#10;0FUiXoS4w7WHnjYy8ad/PeLKv9eT19sbN/8NAAD//wMAUEsDBBQABgAIAAAAIQA2ygxG2wAAAAcB&#10;AAAPAAAAZHJzL2Rvd25yZXYueG1sTI/NSsRAEITvgu8wtOBF3MkPWULMZBFlEY/uCl57M20SzPSE&#10;TG82vr3jSY9dVVR9Xe9WN6qF5jB4NpBuElDErbcDdwbej/v7ElQQZIujZzLwTQF2zfVVjZX1F36j&#10;5SCdiiUcKjTQi0yV1qHtyWHY+Ik4ep9+dijxnDttZ7zEcjfqLEm22uHAcaHHiZ56ar8OZ2cgfCzZ&#10;3fNWdFrwPllwenkthY25vVkfH0AJrfIXhl/8iA5NZDr5M9ugRgPxETGQ5Tmo6BZJVoA6RSEtc9BN&#10;rf/zNz8AAAD//wMAUEsBAi0AFAAGAAgAAAAhALaDOJL+AAAA4QEAABMAAAAAAAAAAAAAAAAAAAAA&#10;AFtDb250ZW50X1R5cGVzXS54bWxQSwECLQAUAAYACAAAACEAOP0h/9YAAACUAQAACwAAAAAAAAAA&#10;AAAAAAAvAQAAX3JlbHMvLnJlbHNQSwECLQAUAAYACAAAACEAqb5IB3QCAAArBQAADgAAAAAAAAAA&#10;AAAAAAAuAgAAZHJzL2Uyb0RvYy54bWxQSwECLQAUAAYACAAAACEANsoMRtsAAAAHAQAADwAAAAAA&#10;AAAAAAAAAADOBAAAZHJzL2Rvd25yZXYueG1sUEsFBgAAAAAEAAQA8wAAANYFAAAAAA==&#10;" fillcolor="white [3201]" strokecolor="#f79646 [3209]" strokeweight="2pt">
                <v:textbox>
                  <w:txbxContent>
                    <w:p w:rsidR="004E337A" w:rsidRDefault="004E337A" w:rsidP="004E337A">
                      <w:r>
                        <w:t xml:space="preserve">“A general association of nations must be formed under specific covenants for the purpose of affording mutual guarantees of political independence and territorial integrity to great and small states alike.”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62215" w:rsidRDefault="00662215" w:rsidP="00376581">
      <w:pPr>
        <w:spacing w:line="240" w:lineRule="auto"/>
        <w:contextualSpacing/>
      </w:pPr>
    </w:p>
    <w:p w:rsidR="00C05E7B" w:rsidRDefault="00C05E7B" w:rsidP="00376581">
      <w:pPr>
        <w:spacing w:line="240" w:lineRule="auto"/>
        <w:contextualSpacing/>
      </w:pPr>
    </w:p>
    <w:p w:rsidR="00C05E7B" w:rsidRDefault="00C05E7B" w:rsidP="00376581">
      <w:pPr>
        <w:spacing w:line="240" w:lineRule="auto"/>
        <w:contextualSpacing/>
      </w:pPr>
    </w:p>
    <w:p w:rsidR="00543505" w:rsidRDefault="00543505" w:rsidP="00376581">
      <w:pPr>
        <w:spacing w:line="240" w:lineRule="auto"/>
        <w:contextualSpacing/>
      </w:pPr>
    </w:p>
    <w:p w:rsidR="004E337A" w:rsidRDefault="004E337A" w:rsidP="00376581">
      <w:pPr>
        <w:spacing w:line="240" w:lineRule="auto"/>
        <w:contextualSpacing/>
      </w:pPr>
    </w:p>
    <w:p w:rsidR="004E337A" w:rsidRDefault="004E337A" w:rsidP="00376581">
      <w:pPr>
        <w:spacing w:line="240" w:lineRule="auto"/>
        <w:contextualSpacing/>
      </w:pPr>
    </w:p>
    <w:p w:rsidR="004E337A" w:rsidRDefault="004E337A" w:rsidP="00376581">
      <w:pPr>
        <w:spacing w:line="240" w:lineRule="auto"/>
        <w:contextualSpacing/>
      </w:pPr>
    </w:p>
    <w:p w:rsidR="004E337A" w:rsidRDefault="004E337A" w:rsidP="00376581">
      <w:pPr>
        <w:spacing w:line="240" w:lineRule="auto"/>
        <w:contextualSpacing/>
      </w:pPr>
    </w:p>
    <w:p w:rsidR="004E337A" w:rsidRPr="004E337A" w:rsidRDefault="004E337A" w:rsidP="00376581">
      <w:pPr>
        <w:spacing w:line="240" w:lineRule="auto"/>
        <w:contextualSpacing/>
        <w:rPr>
          <w:b/>
        </w:rPr>
      </w:pPr>
      <w:proofErr w:type="gramStart"/>
      <w:r w:rsidRPr="004E337A">
        <w:rPr>
          <w:b/>
        </w:rPr>
        <w:t>_____6.</w:t>
      </w:r>
      <w:proofErr w:type="gramEnd"/>
      <w:r w:rsidRPr="004E337A">
        <w:rPr>
          <w:b/>
        </w:rPr>
        <w:t xml:space="preserve">  Which document contains the excerpt in this box?</w:t>
      </w:r>
    </w:p>
    <w:p w:rsidR="004E337A" w:rsidRDefault="004E337A" w:rsidP="00376581">
      <w:pPr>
        <w:spacing w:line="240" w:lineRule="auto"/>
        <w:contextualSpacing/>
      </w:pPr>
      <w:r>
        <w:tab/>
        <w:t xml:space="preserve">A.  Monroe Doctrine </w:t>
      </w:r>
    </w:p>
    <w:p w:rsidR="004E337A" w:rsidRDefault="004E337A" w:rsidP="00376581">
      <w:pPr>
        <w:spacing w:line="240" w:lineRule="auto"/>
        <w:contextualSpacing/>
      </w:pPr>
      <w:r>
        <w:tab/>
        <w:t>B.  Wilson’s Fourteen Point Plan speech</w:t>
      </w:r>
    </w:p>
    <w:p w:rsidR="004E337A" w:rsidRDefault="004E337A" w:rsidP="00376581">
      <w:pPr>
        <w:spacing w:line="240" w:lineRule="auto"/>
        <w:contextualSpacing/>
      </w:pPr>
      <w:r>
        <w:tab/>
        <w:t xml:space="preserve">C.  Roosevelt’s Four Freedoms speech </w:t>
      </w:r>
    </w:p>
    <w:p w:rsidR="004E337A" w:rsidRDefault="004E337A" w:rsidP="00376581">
      <w:pPr>
        <w:spacing w:line="240" w:lineRule="auto"/>
        <w:contextualSpacing/>
      </w:pPr>
      <w:r>
        <w:tab/>
        <w:t xml:space="preserve">D.  Truman Doctrine </w:t>
      </w:r>
    </w:p>
    <w:p w:rsidR="00261C4C" w:rsidRDefault="00261C4C" w:rsidP="00376581">
      <w:pPr>
        <w:spacing w:line="240" w:lineRule="auto"/>
        <w:contextualSpacing/>
      </w:pPr>
    </w:p>
    <w:p w:rsidR="00261C4C" w:rsidRDefault="00261C4C" w:rsidP="00376581">
      <w:pPr>
        <w:spacing w:line="240" w:lineRule="auto"/>
        <w:contextualSpacing/>
      </w:pPr>
    </w:p>
    <w:p w:rsidR="00261C4C" w:rsidRDefault="00261C4C" w:rsidP="00376581">
      <w:pPr>
        <w:spacing w:line="240" w:lineRule="auto"/>
        <w:contextualSpacing/>
      </w:pPr>
    </w:p>
    <w:p w:rsidR="00261C4C" w:rsidRPr="00261C4C" w:rsidRDefault="00261C4C" w:rsidP="00376581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3068E" wp14:editId="6ACF3426">
                <wp:simplePos x="0" y="0"/>
                <wp:positionH relativeFrom="column">
                  <wp:posOffset>2952750</wp:posOffset>
                </wp:positionH>
                <wp:positionV relativeFrom="paragraph">
                  <wp:posOffset>-439420</wp:posOffset>
                </wp:positionV>
                <wp:extent cx="0" cy="861060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34.6pt" to="232.5pt,6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621AEAAJYDAAAOAAAAZHJzL2Uyb0RvYy54bWysU8uO2zAMvBfoPwi6N7aDJsgacRbYBOml&#10;jwDbfgAjy7YAvUCpcfL3pWRvdtveil5kkSJHMyN6+3g1ml0kBuVsw6tFyZm0wrXK9g3/8f34YcNZ&#10;iGBb0M7Kht9k4I+79++2o6/l0g1OtxIZgdhQj77hQ4y+LoogBmkgLJyXlg47hwYihdgXLcJI6EYX&#10;y7JcF6PD1qMTMgTKHqZDvsv4XSdF/NZ1QUamG07cYl4xr+e0Frst1D2CH5SYacA/sDCgLF16hzpA&#10;BPYT1V9QRgl0wXVxIZwpXNcpIbMGUlOVf6h5HsDLrIXMCf5uU/h/sOLr5YRMtQ1fcWbB0BM9RwTV&#10;D5HtnbVkoEO2Sj6NPtRUvrcnnKPgT5hEXzs06Uty2DV7e7t7K6+RiSkpKLtZV+W6zL4Xr40eQ/wk&#10;nWFp03CtbJINNVw+h0iXUelLSUpbd1Ra56fTlo0Nf1gtib4AGqBOQ6St8SQp2J4z0D1NpoiYEYPT&#10;qk3dCSdgf95rZBeg6fh43FRPh6logFZO2YdVObGlaohfXDulq/IlT9RmmEzzN/zE+QBhmHryUTKS&#10;WrRN98s8oLPEZO9kaNqdXXvLPhcposfPbfOgpul6G9P+7e+0+wUAAP//AwBQSwMEFAAGAAgAAAAh&#10;AGBAXLnhAAAADAEAAA8AAABkcnMvZG93bnJldi54bWxMj8FOwzAMhu9IvENkJG5bSsVK1zWdYNIm&#10;LkhjQztnjWkLjVM12Vb69BhxgKPtT7+/P18OthVn7H3jSMHdNAKBVDrTUKXgbb+epCB80GR06wgV&#10;fKGHZXF9levMuAu94nkXKsEh5DOtoA6hy6T0ZY1W+6nrkPj27nqrA499JU2vLxxuWxlHUSKtbog/&#10;1LrDVY3l5+5kFYwmXW2f68348nR4GGeV3683hw+lbm+GxwWIgEP4g+FHn9WhYKejO5HxolVwn8y4&#10;S1AwSeYxCCZ+N0dG4zRJQRa5/F+i+AYAAP//AwBQSwECLQAUAAYACAAAACEAtoM4kv4AAADhAQAA&#10;EwAAAAAAAAAAAAAAAAAAAAAAW0NvbnRlbnRfVHlwZXNdLnhtbFBLAQItABQABgAIAAAAIQA4/SH/&#10;1gAAAJQBAAALAAAAAAAAAAAAAAAAAC8BAABfcmVscy8ucmVsc1BLAQItABQABgAIAAAAIQCfBJ62&#10;1AEAAJYDAAAOAAAAAAAAAAAAAAAAAC4CAABkcnMvZTJvRG9jLnhtbFBLAQItABQABgAIAAAAIQBg&#10;QFy54QAAAAwBAAAPAAAAAAAAAAAAAAAAAC4EAABkcnMvZG93bnJldi54bWxQSwUGAAAAAAQABADz&#10;AAAAPAUAAAAA&#10;" strokecolor="#4a7ebb"/>
            </w:pict>
          </mc:Fallback>
        </mc:AlternateContent>
      </w:r>
      <w:proofErr w:type="gramStart"/>
      <w:r w:rsidRPr="00261C4C">
        <w:rPr>
          <w:b/>
        </w:rPr>
        <w:t>_____7.</w:t>
      </w:r>
      <w:proofErr w:type="gramEnd"/>
      <w:r w:rsidRPr="00261C4C">
        <w:rPr>
          <w:b/>
        </w:rPr>
        <w:t xml:space="preserve">  The Great Migration of the early 20</w:t>
      </w:r>
      <w:r w:rsidRPr="00261C4C">
        <w:rPr>
          <w:b/>
          <w:vertAlign w:val="superscript"/>
        </w:rPr>
        <w:t>th</w:t>
      </w:r>
      <w:r w:rsidRPr="00261C4C">
        <w:rPr>
          <w:b/>
        </w:rPr>
        <w:t xml:space="preserve"> Century refers to the movement of –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A.  European immigrants to Western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cities</w:t>
      </w:r>
      <w:proofErr w:type="gramEnd"/>
      <w:r>
        <w:t xml:space="preserve">.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B.  European immigrants to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Northeastern cities.</w:t>
      </w:r>
      <w:proofErr w:type="gramEnd"/>
      <w:r>
        <w:t xml:space="preserve">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C.  African-Americans from the South to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Northern cities.</w:t>
      </w:r>
      <w:proofErr w:type="gramEnd"/>
      <w:r>
        <w:t xml:space="preserve">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D.  African-Americans from the Midwest </w:t>
      </w:r>
    </w:p>
    <w:p w:rsidR="00261C4C" w:rsidRDefault="00261C4C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to</w:t>
      </w:r>
      <w:proofErr w:type="gramEnd"/>
      <w:r>
        <w:t xml:space="preserve"> Eastern cities. </w:t>
      </w:r>
    </w:p>
    <w:p w:rsidR="003F5F24" w:rsidRDefault="003F5F24" w:rsidP="00376581">
      <w:pPr>
        <w:spacing w:line="240" w:lineRule="auto"/>
        <w:contextualSpacing/>
      </w:pPr>
    </w:p>
    <w:p w:rsidR="003F5F24" w:rsidRPr="003F5F24" w:rsidRDefault="003F5F24" w:rsidP="00376581">
      <w:pPr>
        <w:spacing w:line="240" w:lineRule="auto"/>
        <w:contextualSpacing/>
        <w:rPr>
          <w:b/>
        </w:rPr>
      </w:pPr>
      <w:proofErr w:type="gramStart"/>
      <w:r w:rsidRPr="003F5F24">
        <w:rPr>
          <w:b/>
        </w:rPr>
        <w:t>_____8.</w:t>
      </w:r>
      <w:proofErr w:type="gramEnd"/>
      <w:r w:rsidRPr="003F5F24">
        <w:rPr>
          <w:b/>
        </w:rPr>
        <w:t xml:space="preserve">  The United States failed to join the League of Nations because – </w:t>
      </w:r>
    </w:p>
    <w:p w:rsidR="003F5F24" w:rsidRDefault="003F5F24" w:rsidP="00376581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President vetoed the treaty. </w:t>
      </w:r>
    </w:p>
    <w:p w:rsidR="003F5F24" w:rsidRDefault="003F5F24" w:rsidP="00376581">
      <w:pPr>
        <w:spacing w:line="240" w:lineRule="auto"/>
        <w:contextualSpacing/>
      </w:pPr>
      <w:r>
        <w:tab/>
      </w:r>
      <w:proofErr w:type="gramStart"/>
      <w:r>
        <w:t>B.  membership</w:t>
      </w:r>
      <w:proofErr w:type="gramEnd"/>
      <w:r>
        <w:t xml:space="preserve"> was restricted to </w:t>
      </w:r>
    </w:p>
    <w:p w:rsidR="003F5F24" w:rsidRDefault="003F5F24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European countries.</w:t>
      </w:r>
      <w:proofErr w:type="gramEnd"/>
      <w:r>
        <w:t xml:space="preserve"> </w:t>
      </w:r>
    </w:p>
    <w:p w:rsidR="003F5F24" w:rsidRDefault="003F5F24" w:rsidP="00376581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Senate rejected the treaty. </w:t>
      </w:r>
    </w:p>
    <w:p w:rsidR="003F5F24" w:rsidRDefault="003F5F24" w:rsidP="00376581">
      <w:pPr>
        <w:spacing w:line="240" w:lineRule="auto"/>
        <w:contextualSpacing/>
      </w:pPr>
      <w:r>
        <w:tab/>
      </w:r>
      <w:proofErr w:type="gramStart"/>
      <w:r>
        <w:t>D.  membership</w:t>
      </w:r>
      <w:proofErr w:type="gramEnd"/>
      <w:r>
        <w:t xml:space="preserve"> was limited by </w:t>
      </w:r>
    </w:p>
    <w:p w:rsidR="003F5F24" w:rsidRDefault="003F5F24" w:rsidP="00376581">
      <w:pPr>
        <w:spacing w:line="240" w:lineRule="auto"/>
        <w:contextualSpacing/>
      </w:pPr>
      <w:r>
        <w:tab/>
        <w:t xml:space="preserve">      </w:t>
      </w:r>
      <w:proofErr w:type="gramStart"/>
      <w:r>
        <w:t>European leaders.</w:t>
      </w:r>
      <w:proofErr w:type="gramEnd"/>
      <w:r>
        <w:t xml:space="preserve">  </w:t>
      </w:r>
    </w:p>
    <w:p w:rsidR="003F5F24" w:rsidRDefault="003F5F24" w:rsidP="00376581">
      <w:pPr>
        <w:spacing w:line="240" w:lineRule="auto"/>
        <w:contextualSpacing/>
      </w:pPr>
    </w:p>
    <w:p w:rsidR="003F5F24" w:rsidRPr="00BB5566" w:rsidRDefault="00BB5566" w:rsidP="00376581">
      <w:pPr>
        <w:spacing w:line="240" w:lineRule="auto"/>
        <w:contextualSpacing/>
        <w:rPr>
          <w:b/>
        </w:rPr>
      </w:pPr>
      <w:proofErr w:type="gramStart"/>
      <w:r w:rsidRPr="00BB5566">
        <w:rPr>
          <w:b/>
        </w:rPr>
        <w:t>_____9.</w:t>
      </w:r>
      <w:proofErr w:type="gramEnd"/>
      <w:r w:rsidRPr="00BB5566">
        <w:rPr>
          <w:b/>
        </w:rPr>
        <w:t xml:space="preserve">  President William Howard Taft developed the Dollar Diplomacy policy to support –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A.  United States citizens traveling in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      Europe. </w:t>
      </w:r>
    </w:p>
    <w:p w:rsidR="00BB5566" w:rsidRDefault="00BB5566" w:rsidP="00376581">
      <w:pPr>
        <w:spacing w:line="240" w:lineRule="auto"/>
        <w:contextualSpacing/>
      </w:pPr>
      <w:r>
        <w:tab/>
      </w:r>
      <w:proofErr w:type="gramStart"/>
      <w:r>
        <w:t>B.  equal</w:t>
      </w:r>
      <w:proofErr w:type="gramEnd"/>
      <w:r>
        <w:t xml:space="preserve"> trading rights in Japan.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C.  United States business investing in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      Latin America. </w:t>
      </w:r>
    </w:p>
    <w:p w:rsidR="00BB5566" w:rsidRDefault="00BB5566" w:rsidP="00376581">
      <w:pPr>
        <w:spacing w:line="240" w:lineRule="auto"/>
        <w:contextualSpacing/>
      </w:pPr>
      <w:r>
        <w:tab/>
      </w:r>
      <w:proofErr w:type="gramStart"/>
      <w:r>
        <w:t>D.  trade</w:t>
      </w:r>
      <w:proofErr w:type="gramEnd"/>
      <w:r>
        <w:t xml:space="preserve"> with the Philippines.  </w:t>
      </w:r>
    </w:p>
    <w:p w:rsidR="00BB5566" w:rsidRDefault="00BB5566" w:rsidP="00376581">
      <w:pPr>
        <w:spacing w:line="240" w:lineRule="auto"/>
        <w:contextualSpacing/>
      </w:pPr>
    </w:p>
    <w:p w:rsidR="00BB5566" w:rsidRPr="00BB5566" w:rsidRDefault="00BB5566" w:rsidP="00376581">
      <w:pPr>
        <w:spacing w:line="240" w:lineRule="auto"/>
        <w:contextualSpacing/>
        <w:rPr>
          <w:b/>
        </w:rPr>
      </w:pPr>
      <w:proofErr w:type="gramStart"/>
      <w:r w:rsidRPr="00BB5566">
        <w:rPr>
          <w:b/>
        </w:rPr>
        <w:t>_____10.</w:t>
      </w:r>
      <w:proofErr w:type="gramEnd"/>
      <w:r w:rsidRPr="00BB5566">
        <w:rPr>
          <w:b/>
        </w:rPr>
        <w:t xml:space="preserve">  By the late 1890s, many American business leaders believed their best chance for future growth depended upon – </w:t>
      </w:r>
    </w:p>
    <w:p w:rsidR="00BB5566" w:rsidRDefault="00BB5566" w:rsidP="00376581">
      <w:pPr>
        <w:spacing w:line="240" w:lineRule="auto"/>
        <w:contextualSpacing/>
      </w:pPr>
      <w:r>
        <w:tab/>
      </w:r>
      <w:proofErr w:type="gramStart"/>
      <w:r>
        <w:t>A.  tighter</w:t>
      </w:r>
      <w:proofErr w:type="gramEnd"/>
      <w:r>
        <w:t xml:space="preserve"> governmental regulation</w:t>
      </w:r>
    </w:p>
    <w:p w:rsidR="00BB5566" w:rsidRDefault="00BB5566" w:rsidP="00376581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increasing growth of labor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unions</w:t>
      </w:r>
      <w:proofErr w:type="gramEnd"/>
      <w:r>
        <w:t>.</w:t>
      </w:r>
    </w:p>
    <w:p w:rsidR="00BB5566" w:rsidRDefault="00BB5566" w:rsidP="00376581">
      <w:pPr>
        <w:spacing w:line="240" w:lineRule="auto"/>
        <w:contextualSpacing/>
      </w:pPr>
      <w:r>
        <w:tab/>
      </w:r>
      <w:proofErr w:type="gramStart"/>
      <w:r>
        <w:t>C.  laws</w:t>
      </w:r>
      <w:proofErr w:type="gramEnd"/>
      <w:r>
        <w:t xml:space="preserve"> abolishing the use of child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labor</w:t>
      </w:r>
      <w:proofErr w:type="gramEnd"/>
      <w:r>
        <w:t xml:space="preserve">. </w:t>
      </w:r>
    </w:p>
    <w:p w:rsidR="00BB5566" w:rsidRDefault="00BB5566" w:rsidP="00376581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establishment of foreign </w:t>
      </w:r>
    </w:p>
    <w:p w:rsidR="00BB5566" w:rsidRDefault="00BB5566" w:rsidP="00376581">
      <w:pPr>
        <w:spacing w:line="240" w:lineRule="auto"/>
        <w:contextualSpacing/>
      </w:pPr>
      <w:r>
        <w:tab/>
        <w:t xml:space="preserve">     </w:t>
      </w:r>
      <w:proofErr w:type="gramStart"/>
      <w:r>
        <w:t>markets</w:t>
      </w:r>
      <w:proofErr w:type="gramEnd"/>
      <w:r>
        <w:t>.</w:t>
      </w:r>
      <w:r w:rsidR="001F284C">
        <w:t xml:space="preserve"> </w:t>
      </w:r>
    </w:p>
    <w:p w:rsidR="001F284C" w:rsidRDefault="001F284C" w:rsidP="00376581">
      <w:pPr>
        <w:spacing w:line="240" w:lineRule="auto"/>
        <w:contextualSpacing/>
      </w:pPr>
    </w:p>
    <w:p w:rsidR="001F284C" w:rsidRDefault="001F284C" w:rsidP="00376581">
      <w:pPr>
        <w:spacing w:line="240" w:lineRule="auto"/>
        <w:contextualSpacing/>
      </w:pPr>
    </w:p>
    <w:p w:rsidR="001F284C" w:rsidRDefault="001F284C" w:rsidP="00376581">
      <w:pPr>
        <w:spacing w:line="240" w:lineRule="auto"/>
        <w:contextualSpacing/>
      </w:pPr>
    </w:p>
    <w:p w:rsidR="001F284C" w:rsidRDefault="001F284C" w:rsidP="00376581">
      <w:pPr>
        <w:spacing w:line="240" w:lineRule="auto"/>
        <w:contextualSpacing/>
      </w:pPr>
    </w:p>
    <w:p w:rsidR="001F284C" w:rsidRDefault="001F284C" w:rsidP="00376581">
      <w:pPr>
        <w:spacing w:line="240" w:lineRule="auto"/>
        <w:contextualSpacing/>
      </w:pPr>
    </w:p>
    <w:p w:rsidR="001F284C" w:rsidRPr="001F284C" w:rsidRDefault="001F284C" w:rsidP="00376581">
      <w:pPr>
        <w:spacing w:line="240" w:lineRule="auto"/>
        <w:contextualSpacing/>
        <w:rPr>
          <w:b/>
        </w:rPr>
      </w:pPr>
      <w:proofErr w:type="gramStart"/>
      <w:r w:rsidRPr="001F284C">
        <w:rPr>
          <w:b/>
        </w:rPr>
        <w:lastRenderedPageBreak/>
        <w:t>_____11.</w:t>
      </w:r>
      <w:proofErr w:type="gramEnd"/>
      <w:r w:rsidRPr="001F284C">
        <w:rPr>
          <w:b/>
        </w:rPr>
        <w:t xml:space="preserve">  The United States acquired the Philippines, Puerto Rico, and Guam as a result of which conflict? </w:t>
      </w:r>
    </w:p>
    <w:p w:rsidR="001F284C" w:rsidRDefault="001F284C" w:rsidP="00376581">
      <w:pPr>
        <w:spacing w:line="240" w:lineRule="auto"/>
        <w:contextualSpacing/>
      </w:pPr>
      <w:r>
        <w:tab/>
        <w:t>A.  The Mexican-American War</w:t>
      </w:r>
    </w:p>
    <w:p w:rsidR="001F284C" w:rsidRDefault="001F284C" w:rsidP="00376581">
      <w:pPr>
        <w:spacing w:line="240" w:lineRule="auto"/>
        <w:contextualSpacing/>
      </w:pPr>
      <w:r>
        <w:tab/>
        <w:t xml:space="preserve">B.  The Spanish-American War </w:t>
      </w:r>
    </w:p>
    <w:p w:rsidR="001F284C" w:rsidRDefault="001F284C" w:rsidP="00376581">
      <w:pPr>
        <w:spacing w:line="240" w:lineRule="auto"/>
        <w:contextualSpacing/>
      </w:pPr>
      <w:r>
        <w:tab/>
        <w:t>C.  World War I</w:t>
      </w:r>
    </w:p>
    <w:p w:rsidR="001F284C" w:rsidRDefault="001F284C" w:rsidP="00376581">
      <w:pPr>
        <w:spacing w:line="240" w:lineRule="auto"/>
        <w:contextualSpacing/>
      </w:pPr>
      <w:r>
        <w:tab/>
        <w:t xml:space="preserve">D.  The Panama Treaty </w:t>
      </w:r>
    </w:p>
    <w:p w:rsidR="001F284C" w:rsidRDefault="001F284C" w:rsidP="00376581">
      <w:pPr>
        <w:spacing w:line="240" w:lineRule="auto"/>
        <w:contextualSpacing/>
      </w:pPr>
    </w:p>
    <w:p w:rsidR="001F284C" w:rsidRPr="001F284C" w:rsidRDefault="001F284C" w:rsidP="00376581">
      <w:pPr>
        <w:spacing w:line="240" w:lineRule="auto"/>
        <w:contextualSpacing/>
        <w:rPr>
          <w:b/>
        </w:rPr>
      </w:pPr>
      <w:proofErr w:type="gramStart"/>
      <w:r w:rsidRPr="001F284C">
        <w:rPr>
          <w:b/>
        </w:rPr>
        <w:t>_____12.</w:t>
      </w:r>
      <w:proofErr w:type="gramEnd"/>
      <w:r w:rsidRPr="001F284C">
        <w:rPr>
          <w:b/>
        </w:rPr>
        <w:t xml:space="preserve">  Which of the following is the best example of Theodore Roosevelt’s “Big Stick” diplomacy? </w:t>
      </w:r>
    </w:p>
    <w:p w:rsidR="001F284C" w:rsidRDefault="001F284C" w:rsidP="00376581">
      <w:pPr>
        <w:spacing w:line="240" w:lineRule="auto"/>
        <w:contextualSpacing/>
      </w:pPr>
      <w:r>
        <w:tab/>
        <w:t>A.  The Gadsden Purchase</w:t>
      </w:r>
    </w:p>
    <w:p w:rsidR="001F284C" w:rsidRDefault="001F284C" w:rsidP="00376581">
      <w:pPr>
        <w:spacing w:line="240" w:lineRule="auto"/>
        <w:contextualSpacing/>
      </w:pPr>
      <w:r>
        <w:tab/>
        <w:t>B.  Construction of the Panama Canal</w:t>
      </w:r>
    </w:p>
    <w:p w:rsidR="001F284C" w:rsidRDefault="001F284C" w:rsidP="00376581">
      <w:pPr>
        <w:spacing w:line="240" w:lineRule="auto"/>
        <w:contextualSpacing/>
      </w:pPr>
      <w:r>
        <w:tab/>
        <w:t>C.  US participation in World War I</w:t>
      </w:r>
    </w:p>
    <w:p w:rsidR="001F284C" w:rsidRDefault="001F284C" w:rsidP="00376581">
      <w:pPr>
        <w:spacing w:line="240" w:lineRule="auto"/>
        <w:contextualSpacing/>
      </w:pPr>
      <w:r>
        <w:tab/>
        <w:t>D.  The acquisition of Hawaii</w:t>
      </w:r>
    </w:p>
    <w:p w:rsidR="001F284C" w:rsidRDefault="001F284C" w:rsidP="00376581">
      <w:pPr>
        <w:spacing w:line="240" w:lineRule="auto"/>
        <w:contextualSpacing/>
      </w:pPr>
    </w:p>
    <w:p w:rsidR="001F284C" w:rsidRPr="001F284C" w:rsidRDefault="001F284C" w:rsidP="00376581">
      <w:pPr>
        <w:spacing w:line="240" w:lineRule="auto"/>
        <w:contextualSpacing/>
        <w:rPr>
          <w:b/>
        </w:rPr>
      </w:pPr>
      <w:proofErr w:type="gramStart"/>
      <w:r w:rsidRPr="001F284C">
        <w:rPr>
          <w:b/>
        </w:rPr>
        <w:t>_____13.</w:t>
      </w:r>
      <w:proofErr w:type="gramEnd"/>
      <w:r w:rsidRPr="001F284C">
        <w:rPr>
          <w:b/>
        </w:rPr>
        <w:t xml:space="preserve">  The Roosevelt Corollary authorized the United States to act as a police power in – </w:t>
      </w:r>
    </w:p>
    <w:p w:rsidR="001F284C" w:rsidRDefault="001F284C" w:rsidP="00376581">
      <w:pPr>
        <w:spacing w:line="240" w:lineRule="auto"/>
        <w:contextualSpacing/>
      </w:pPr>
      <w:r>
        <w:tab/>
        <w:t>A.  Europe</w:t>
      </w:r>
    </w:p>
    <w:p w:rsidR="001F284C" w:rsidRDefault="001F284C" w:rsidP="00376581">
      <w:pPr>
        <w:spacing w:line="240" w:lineRule="auto"/>
        <w:contextualSpacing/>
      </w:pPr>
      <w:r>
        <w:tab/>
        <w:t>B.  Southeast Asia and Micronesia</w:t>
      </w:r>
    </w:p>
    <w:p w:rsidR="001F284C" w:rsidRDefault="001F284C" w:rsidP="00376581">
      <w:pPr>
        <w:spacing w:line="240" w:lineRule="auto"/>
        <w:contextualSpacing/>
      </w:pPr>
      <w:r>
        <w:tab/>
        <w:t xml:space="preserve">C.  Latin America and the Caribbean </w:t>
      </w:r>
    </w:p>
    <w:p w:rsidR="001F284C" w:rsidRDefault="001F284C" w:rsidP="00376581">
      <w:pPr>
        <w:spacing w:line="240" w:lineRule="auto"/>
        <w:contextualSpacing/>
      </w:pPr>
      <w:r>
        <w:tab/>
      </w:r>
      <w:proofErr w:type="gramStart"/>
      <w:r>
        <w:t>D.  Sub-Saharan</w:t>
      </w:r>
      <w:proofErr w:type="gramEnd"/>
      <w:r>
        <w:t xml:space="preserve"> Africa</w:t>
      </w:r>
    </w:p>
    <w:p w:rsidR="001F284C" w:rsidRDefault="001F284C" w:rsidP="00376581">
      <w:pPr>
        <w:spacing w:line="240" w:lineRule="auto"/>
        <w:contextualSpacing/>
      </w:pPr>
    </w:p>
    <w:p w:rsidR="001F284C" w:rsidRPr="001F284C" w:rsidRDefault="001F284C" w:rsidP="00376581">
      <w:pPr>
        <w:spacing w:line="240" w:lineRule="auto"/>
        <w:contextualSpacing/>
        <w:rPr>
          <w:b/>
        </w:rPr>
      </w:pPr>
      <w:proofErr w:type="gramStart"/>
      <w:r w:rsidRPr="001F284C">
        <w:rPr>
          <w:b/>
        </w:rPr>
        <w:t>_____14.</w:t>
      </w:r>
      <w:proofErr w:type="gramEnd"/>
      <w:r w:rsidRPr="001F284C">
        <w:rPr>
          <w:b/>
        </w:rPr>
        <w:t xml:space="preserve">  “Remember the Maine!” was a slogan which encourage</w:t>
      </w:r>
      <w:r>
        <w:rPr>
          <w:b/>
        </w:rPr>
        <w:t>d</w:t>
      </w:r>
      <w:r w:rsidRPr="001F284C">
        <w:rPr>
          <w:b/>
        </w:rPr>
        <w:t xml:space="preserve"> Americans to fight against the Spanish in – </w:t>
      </w:r>
    </w:p>
    <w:p w:rsidR="001F284C" w:rsidRDefault="001F284C" w:rsidP="00376581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War of 1812 </w:t>
      </w:r>
    </w:p>
    <w:p w:rsidR="001F284C" w:rsidRDefault="001F284C" w:rsidP="00376581">
      <w:pPr>
        <w:spacing w:line="240" w:lineRule="auto"/>
        <w:contextualSpacing/>
      </w:pPr>
      <w:r>
        <w:tab/>
        <w:t>B.  Cuba</w:t>
      </w:r>
    </w:p>
    <w:p w:rsidR="001F284C" w:rsidRDefault="001F284C" w:rsidP="00376581">
      <w:pPr>
        <w:spacing w:line="240" w:lineRule="auto"/>
        <w:contextualSpacing/>
      </w:pPr>
      <w:r>
        <w:tab/>
        <w:t>C.  World War I</w:t>
      </w:r>
    </w:p>
    <w:p w:rsidR="001F284C" w:rsidRDefault="001F284C" w:rsidP="00376581">
      <w:pPr>
        <w:spacing w:line="240" w:lineRule="auto"/>
        <w:contextualSpacing/>
      </w:pPr>
      <w:r>
        <w:tab/>
        <w:t xml:space="preserve">D.  Texas </w:t>
      </w:r>
    </w:p>
    <w:p w:rsidR="001F284C" w:rsidRDefault="001F284C" w:rsidP="00376581">
      <w:pPr>
        <w:spacing w:line="240" w:lineRule="auto"/>
        <w:contextualSpacing/>
      </w:pPr>
    </w:p>
    <w:p w:rsidR="001F284C" w:rsidRPr="00C702B4" w:rsidRDefault="001F284C" w:rsidP="00376581">
      <w:pPr>
        <w:spacing w:line="240" w:lineRule="auto"/>
        <w:contextualSpacing/>
        <w:rPr>
          <w:b/>
        </w:rPr>
      </w:pPr>
      <w:proofErr w:type="gramStart"/>
      <w:r w:rsidRPr="00C702B4">
        <w:rPr>
          <w:b/>
        </w:rPr>
        <w:t>_____15.</w:t>
      </w:r>
      <w:proofErr w:type="gramEnd"/>
      <w:r w:rsidRPr="00C702B4">
        <w:rPr>
          <w:b/>
        </w:rPr>
        <w:t xml:space="preserve">  Which American President is most closely associated with Moral Diplomacy – or, the notion that Americans should teach their neighbors the virtues of democracy, capitalism, and individual rights? </w:t>
      </w:r>
    </w:p>
    <w:p w:rsidR="001F284C" w:rsidRDefault="001F284C" w:rsidP="00376581">
      <w:pPr>
        <w:spacing w:line="240" w:lineRule="auto"/>
        <w:contextualSpacing/>
      </w:pPr>
      <w:r>
        <w:tab/>
        <w:t xml:space="preserve">A.  Theodore Roosevelt </w:t>
      </w:r>
    </w:p>
    <w:p w:rsidR="001F284C" w:rsidRDefault="001F284C" w:rsidP="00376581">
      <w:pPr>
        <w:spacing w:line="240" w:lineRule="auto"/>
        <w:contextualSpacing/>
      </w:pPr>
      <w:r>
        <w:tab/>
        <w:t>B.  Grover Cleveland</w:t>
      </w:r>
    </w:p>
    <w:p w:rsidR="001F284C" w:rsidRDefault="001F284C" w:rsidP="00376581">
      <w:pPr>
        <w:spacing w:line="240" w:lineRule="auto"/>
        <w:contextualSpacing/>
      </w:pPr>
      <w:r>
        <w:tab/>
        <w:t xml:space="preserve">C.  </w:t>
      </w:r>
      <w:r w:rsidR="00C702B4">
        <w:t>James K. Polk</w:t>
      </w:r>
      <w:bookmarkStart w:id="0" w:name="_GoBack"/>
      <w:bookmarkEnd w:id="0"/>
    </w:p>
    <w:p w:rsidR="00C702B4" w:rsidRDefault="00C702B4" w:rsidP="00376581">
      <w:pPr>
        <w:spacing w:line="240" w:lineRule="auto"/>
        <w:contextualSpacing/>
      </w:pPr>
      <w:r>
        <w:tab/>
        <w:t xml:space="preserve">D.  Woodrow Wilson </w:t>
      </w:r>
    </w:p>
    <w:p w:rsidR="001F284C" w:rsidRDefault="001F284C" w:rsidP="00376581">
      <w:pPr>
        <w:spacing w:line="240" w:lineRule="auto"/>
        <w:contextualSpacing/>
      </w:pPr>
    </w:p>
    <w:p w:rsidR="001F284C" w:rsidRDefault="001F284C" w:rsidP="00376581">
      <w:pPr>
        <w:spacing w:line="240" w:lineRule="auto"/>
        <w:contextualSpacing/>
      </w:pPr>
      <w:r>
        <w:tab/>
      </w:r>
    </w:p>
    <w:sectPr w:rsidR="001F284C" w:rsidSect="0037658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7B" w:rsidRDefault="00C05E7B" w:rsidP="00C05E7B">
      <w:pPr>
        <w:spacing w:after="0" w:line="240" w:lineRule="auto"/>
      </w:pPr>
      <w:r>
        <w:separator/>
      </w:r>
    </w:p>
  </w:endnote>
  <w:endnote w:type="continuationSeparator" w:id="0">
    <w:p w:rsidR="00C05E7B" w:rsidRDefault="00C05E7B" w:rsidP="00C0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7B" w:rsidRDefault="00C05E7B" w:rsidP="00C05E7B">
      <w:pPr>
        <w:spacing w:after="0" w:line="240" w:lineRule="auto"/>
      </w:pPr>
      <w:r>
        <w:separator/>
      </w:r>
    </w:p>
  </w:footnote>
  <w:footnote w:type="continuationSeparator" w:id="0">
    <w:p w:rsidR="00C05E7B" w:rsidRDefault="00C05E7B" w:rsidP="00C05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390549907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C05E7B" w:rsidRDefault="00C05E7B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5A3601" w:rsidRPr="005A3601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2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C05E7B" w:rsidRDefault="00C05E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D0736"/>
    <w:rsid w:val="001F284C"/>
    <w:rsid w:val="00261C4C"/>
    <w:rsid w:val="002D05BA"/>
    <w:rsid w:val="002D1ED9"/>
    <w:rsid w:val="00332E8B"/>
    <w:rsid w:val="00376581"/>
    <w:rsid w:val="003F5F24"/>
    <w:rsid w:val="004A1725"/>
    <w:rsid w:val="004A2BFB"/>
    <w:rsid w:val="004E337A"/>
    <w:rsid w:val="00543505"/>
    <w:rsid w:val="005A3601"/>
    <w:rsid w:val="00662215"/>
    <w:rsid w:val="00916251"/>
    <w:rsid w:val="00926262"/>
    <w:rsid w:val="00943426"/>
    <w:rsid w:val="00970748"/>
    <w:rsid w:val="00BB5566"/>
    <w:rsid w:val="00C05E7B"/>
    <w:rsid w:val="00C702B4"/>
    <w:rsid w:val="00C840C2"/>
    <w:rsid w:val="00EA3DC7"/>
    <w:rsid w:val="00EC141B"/>
    <w:rsid w:val="00F45B7D"/>
    <w:rsid w:val="00FC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E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5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E7B"/>
  </w:style>
  <w:style w:type="paragraph" w:styleId="Footer">
    <w:name w:val="footer"/>
    <w:basedOn w:val="Normal"/>
    <w:link w:val="FooterChar"/>
    <w:uiPriority w:val="99"/>
    <w:unhideWhenUsed/>
    <w:rsid w:val="00C05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E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5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E7B"/>
  </w:style>
  <w:style w:type="paragraph" w:styleId="Footer">
    <w:name w:val="footer"/>
    <w:basedOn w:val="Normal"/>
    <w:link w:val="FooterChar"/>
    <w:uiPriority w:val="99"/>
    <w:unhideWhenUsed/>
    <w:rsid w:val="00C05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2014-05-18T01:59:00Z</cp:lastPrinted>
  <dcterms:created xsi:type="dcterms:W3CDTF">2014-05-18T01:59:00Z</dcterms:created>
  <dcterms:modified xsi:type="dcterms:W3CDTF">2014-05-18T02:00:00Z</dcterms:modified>
</cp:coreProperties>
</file>